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0D4ECC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4594993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0C59F4D" w14:textId="4750C250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</w:t>
      </w:r>
      <w:r w:rsidR="002C302C">
        <w:rPr>
          <w:rFonts w:ascii="Corbel" w:hAnsi="Corbel"/>
          <w:iCs/>
          <w:smallCaps/>
          <w:sz w:val="24"/>
          <w:szCs w:val="24"/>
        </w:rPr>
        <w:t>2022</w:t>
      </w:r>
      <w:r w:rsidR="004B5477">
        <w:rPr>
          <w:rFonts w:ascii="Corbel" w:hAnsi="Corbel"/>
          <w:iCs/>
          <w:smallCaps/>
          <w:sz w:val="24"/>
          <w:szCs w:val="24"/>
        </w:rPr>
        <w:t>-202</w:t>
      </w:r>
      <w:r w:rsidR="002C302C">
        <w:rPr>
          <w:rFonts w:ascii="Corbel" w:hAnsi="Corbel"/>
          <w:iCs/>
          <w:smallCaps/>
          <w:sz w:val="24"/>
          <w:szCs w:val="24"/>
        </w:rPr>
        <w:t>5</w:t>
      </w:r>
    </w:p>
    <w:p w14:paraId="687D3725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6B96F1E" w14:textId="06B81378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</w:t>
      </w:r>
      <w:r w:rsidR="002C302C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...........</w:t>
      </w:r>
    </w:p>
    <w:p w14:paraId="32E8A23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1A433C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1B6B724" w14:textId="77777777" w:rsidTr="00B819C8">
        <w:tc>
          <w:tcPr>
            <w:tcW w:w="2694" w:type="dxa"/>
            <w:vAlign w:val="center"/>
          </w:tcPr>
          <w:p w14:paraId="3362652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0CF748A" w14:textId="67CA7F0D" w:rsidR="0085747A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Ekofilozofia</w:t>
            </w:r>
          </w:p>
        </w:tc>
      </w:tr>
      <w:tr w:rsidR="0085747A" w:rsidRPr="009C54AE" w14:paraId="3ABECDAD" w14:textId="77777777" w:rsidTr="00B819C8">
        <w:tc>
          <w:tcPr>
            <w:tcW w:w="2694" w:type="dxa"/>
            <w:vAlign w:val="center"/>
          </w:tcPr>
          <w:p w14:paraId="299C8DD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5FB0A1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81B6478" w14:textId="77777777" w:rsidTr="00B819C8">
        <w:tc>
          <w:tcPr>
            <w:tcW w:w="2694" w:type="dxa"/>
            <w:vAlign w:val="center"/>
          </w:tcPr>
          <w:p w14:paraId="44E53E0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989D775" w14:textId="045E104B" w:rsidR="0085747A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9C54AE" w14:paraId="41336B00" w14:textId="77777777" w:rsidTr="00B819C8">
        <w:tc>
          <w:tcPr>
            <w:tcW w:w="2694" w:type="dxa"/>
            <w:vAlign w:val="center"/>
          </w:tcPr>
          <w:p w14:paraId="3DEA159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84A9B44" w14:textId="503836A4" w:rsidR="0085747A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C2892B7" w14:textId="77777777" w:rsidTr="00B819C8">
        <w:tc>
          <w:tcPr>
            <w:tcW w:w="2694" w:type="dxa"/>
            <w:vAlign w:val="center"/>
          </w:tcPr>
          <w:p w14:paraId="6C9CBD0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0CDA89" w14:textId="2D15A87D" w:rsidR="0085747A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9C54AE" w14:paraId="184A3B37" w14:textId="77777777" w:rsidTr="00B819C8">
        <w:tc>
          <w:tcPr>
            <w:tcW w:w="2694" w:type="dxa"/>
            <w:vAlign w:val="center"/>
          </w:tcPr>
          <w:p w14:paraId="0B911AE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8C1A7AB" w14:textId="4FEE72F9" w:rsidR="0085747A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I-ego stopnia</w:t>
            </w:r>
          </w:p>
        </w:tc>
      </w:tr>
      <w:tr w:rsidR="0085747A" w:rsidRPr="009C54AE" w14:paraId="0ECB30C8" w14:textId="77777777" w:rsidTr="00B819C8">
        <w:tc>
          <w:tcPr>
            <w:tcW w:w="2694" w:type="dxa"/>
            <w:vAlign w:val="center"/>
          </w:tcPr>
          <w:p w14:paraId="72CE7C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690098C" w14:textId="7375FCCC" w:rsidR="0085747A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4D87C70" w14:textId="77777777" w:rsidTr="00B819C8">
        <w:tc>
          <w:tcPr>
            <w:tcW w:w="2694" w:type="dxa"/>
            <w:vAlign w:val="center"/>
          </w:tcPr>
          <w:p w14:paraId="241B11F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8C279D" w14:textId="014CBFC2" w:rsidR="0085747A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DE66D34" w14:textId="77777777" w:rsidTr="00B819C8">
        <w:tc>
          <w:tcPr>
            <w:tcW w:w="2694" w:type="dxa"/>
            <w:vAlign w:val="center"/>
          </w:tcPr>
          <w:p w14:paraId="402ABC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2958A46" w14:textId="7AB8D5A8" w:rsidR="0085747A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4</w:t>
            </w:r>
          </w:p>
        </w:tc>
      </w:tr>
      <w:tr w:rsidR="0085747A" w:rsidRPr="009C54AE" w14:paraId="774EF12C" w14:textId="77777777" w:rsidTr="00B819C8">
        <w:tc>
          <w:tcPr>
            <w:tcW w:w="2694" w:type="dxa"/>
            <w:vAlign w:val="center"/>
          </w:tcPr>
          <w:p w14:paraId="0BF8529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0841CBA" w14:textId="5666811B" w:rsidR="0085747A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554CCE5B" w14:textId="77777777" w:rsidTr="00B819C8">
        <w:tc>
          <w:tcPr>
            <w:tcW w:w="2694" w:type="dxa"/>
            <w:vAlign w:val="center"/>
          </w:tcPr>
          <w:p w14:paraId="2A870A8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9AB223A" w14:textId="1C73C6B7" w:rsidR="00923D7D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4AD46F1E" w14:textId="77777777" w:rsidTr="00B819C8">
        <w:tc>
          <w:tcPr>
            <w:tcW w:w="2694" w:type="dxa"/>
            <w:vAlign w:val="center"/>
          </w:tcPr>
          <w:p w14:paraId="7E9557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240CBBA" w14:textId="2E7A9251" w:rsidR="0085747A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9C54AE" w14:paraId="5BF9C482" w14:textId="77777777" w:rsidTr="00B819C8">
        <w:tc>
          <w:tcPr>
            <w:tcW w:w="2694" w:type="dxa"/>
            <w:vAlign w:val="center"/>
          </w:tcPr>
          <w:p w14:paraId="52B7B5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C851DF" w14:textId="7EE4DD3D" w:rsidR="0085747A" w:rsidRPr="009C54AE" w:rsidRDefault="004B54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17F489A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B5221D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8E8075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86EB28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A16FC9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C78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D276CF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3C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12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7E7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BD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6DD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605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FE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D82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1D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1F2A0A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AB8A" w14:textId="2D086100" w:rsidR="00015B8F" w:rsidRPr="009C54AE" w:rsidRDefault="004B54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8FD1" w14:textId="403693AD" w:rsidR="00015B8F" w:rsidRPr="009C54AE" w:rsidRDefault="004B54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3817" w14:textId="1B43D326" w:rsidR="00015B8F" w:rsidRPr="009C54AE" w:rsidRDefault="004B54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AB3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17A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43D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F3A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8E3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40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3FA6" w14:textId="4DEFE508" w:rsidR="00015B8F" w:rsidRPr="009C54AE" w:rsidRDefault="004B54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1+1</w:t>
            </w:r>
          </w:p>
        </w:tc>
      </w:tr>
      <w:tr w:rsidR="0030395F" w:rsidRPr="009C54AE" w14:paraId="45F37FE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800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B0C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EED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074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FBD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306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384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2F7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D87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517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97F3DB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16FDCD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B78F16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9D13A6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ABA80A6" w14:textId="77777777" w:rsidR="0085747A" w:rsidRPr="004B547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4B5477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4FE6241D" w14:textId="77777777" w:rsidR="0085747A" w:rsidRPr="004B5477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4B045522" w14:textId="77777777" w:rsidR="00E22FBC" w:rsidRPr="004B547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  <w:u w:val="single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4B5477">
        <w:rPr>
          <w:rFonts w:ascii="Corbel" w:hAnsi="Corbel"/>
          <w:b w:val="0"/>
          <w:smallCaps w:val="0"/>
          <w:szCs w:val="24"/>
          <w:u w:val="single"/>
        </w:rPr>
        <w:t>zaliczenie z oceną, zaliczenie bez oceny)</w:t>
      </w:r>
    </w:p>
    <w:p w14:paraId="0042E913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F42A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17536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413310E" w14:textId="77777777" w:rsidTr="00745302">
        <w:tc>
          <w:tcPr>
            <w:tcW w:w="9670" w:type="dxa"/>
          </w:tcPr>
          <w:p w14:paraId="2CE82D27" w14:textId="2EC4319E" w:rsidR="0085747A" w:rsidRPr="009C54AE" w:rsidRDefault="004B547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Gotowość do dyskusji prezentowanych treści.</w:t>
            </w:r>
          </w:p>
          <w:p w14:paraId="6218FF9E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F4DCC1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69A63E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BF7191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8B4DF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83AF43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9C54AE" w14:paraId="550F58F6" w14:textId="77777777" w:rsidTr="00923D7D">
        <w:tc>
          <w:tcPr>
            <w:tcW w:w="851" w:type="dxa"/>
            <w:vAlign w:val="center"/>
          </w:tcPr>
          <w:p w14:paraId="68B8BD7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24AA7AD" w14:textId="16C58931" w:rsidR="0085747A" w:rsidRPr="009C54AE" w:rsidRDefault="004B54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podstawami  wiedzy z zakresu ekofilozofii.</w:t>
            </w:r>
          </w:p>
        </w:tc>
      </w:tr>
      <w:tr w:rsidR="0085747A" w:rsidRPr="009C54AE" w14:paraId="43FC9120" w14:textId="77777777" w:rsidTr="00923D7D">
        <w:tc>
          <w:tcPr>
            <w:tcW w:w="851" w:type="dxa"/>
            <w:vAlign w:val="center"/>
          </w:tcPr>
          <w:p w14:paraId="48D4A949" w14:textId="27ED296B" w:rsidR="0085747A" w:rsidRPr="009C54AE" w:rsidRDefault="004B547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16F4025" w14:textId="6C91389F" w:rsidR="0085747A" w:rsidRPr="009C54AE" w:rsidRDefault="004B54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Wykształcenie/pogłębienie wrażliwości ekologicznej.</w:t>
            </w:r>
          </w:p>
        </w:tc>
      </w:tr>
      <w:tr w:rsidR="0085747A" w:rsidRPr="009C54AE" w14:paraId="2E646F77" w14:textId="77777777" w:rsidTr="00923D7D">
        <w:tc>
          <w:tcPr>
            <w:tcW w:w="851" w:type="dxa"/>
            <w:vAlign w:val="center"/>
          </w:tcPr>
          <w:p w14:paraId="4B584F9E" w14:textId="29F9C339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B547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5F335D2" w14:textId="35408E36" w:rsidR="0085747A" w:rsidRPr="009C54AE" w:rsidRDefault="004B54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Promowanie ekologicznego stylu życia</w:t>
            </w:r>
            <w:r w:rsidR="00F53D4F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E14E83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31D8AD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F63C2B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E073FE" w:rsidRPr="009C54AE" w14:paraId="683850C1" w14:textId="77777777" w:rsidTr="0071620A">
        <w:tc>
          <w:tcPr>
            <w:tcW w:w="1701" w:type="dxa"/>
            <w:vAlign w:val="center"/>
          </w:tcPr>
          <w:p w14:paraId="3132400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FCDFF2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CC2CCD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073FE" w:rsidRPr="009C54AE" w14:paraId="310BB5FF" w14:textId="77777777" w:rsidTr="005E6E85">
        <w:tc>
          <w:tcPr>
            <w:tcW w:w="1701" w:type="dxa"/>
          </w:tcPr>
          <w:p w14:paraId="537EEC5B" w14:textId="6448C44A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F53D4F">
              <w:rPr>
                <w:rFonts w:ascii="Corbel" w:hAnsi="Corbel"/>
                <w:b w:val="0"/>
                <w:smallCaps w:val="0"/>
                <w:szCs w:val="24"/>
              </w:rPr>
              <w:t>-K_W0</w:t>
            </w:r>
            <w:r w:rsidR="00E073FE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66DA9AB8" w14:textId="569F25D8" w:rsidR="00F53D4F" w:rsidRDefault="00F53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219E23B3" w14:textId="77777777" w:rsidR="00E073FE" w:rsidRDefault="00E073FE" w:rsidP="00E07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 pogłębionym stopniu:</w:t>
            </w:r>
          </w:p>
          <w:p w14:paraId="327BBCF1" w14:textId="0CCDE2A4" w:rsidR="00E073FE" w:rsidRDefault="00E073FE" w:rsidP="00E073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- specyfikę przedmiotową i metodologiczną ekofilozofii, jej relacje do innych nauk na poziomie umożliwiającym pracę interdyscyplinarną i multidyscyplinarną,  metody interpretacji tekstu filozoficznego; metody badawcze i strategie argumentacyjne, kierunki i stanowiska współczesnej ekofilozofii;  aktualny stan badań w zakresie wybranej problematyki ekofilozoficznej.</w:t>
            </w:r>
          </w:p>
          <w:p w14:paraId="473E3CA5" w14:textId="1316A592" w:rsidR="00F53D4F" w:rsidRPr="009C54AE" w:rsidRDefault="00F53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39A95AC3" w14:textId="2643AA5E" w:rsidR="0085747A" w:rsidRPr="009C54AE" w:rsidRDefault="00F53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P6S_WG</w:t>
            </w:r>
          </w:p>
        </w:tc>
      </w:tr>
      <w:tr w:rsidR="00E073FE" w:rsidRPr="009C54AE" w14:paraId="10ACFE6F" w14:textId="77777777" w:rsidTr="005E6E85">
        <w:tc>
          <w:tcPr>
            <w:tcW w:w="1701" w:type="dxa"/>
          </w:tcPr>
          <w:p w14:paraId="2951B23B" w14:textId="612F7D96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r w:rsidR="00F53D4F">
              <w:rPr>
                <w:rFonts w:ascii="Corbel" w:hAnsi="Corbel"/>
                <w:b w:val="0"/>
                <w:smallCaps w:val="0"/>
                <w:szCs w:val="24"/>
              </w:rPr>
              <w:t>-K_U01</w:t>
            </w:r>
          </w:p>
        </w:tc>
        <w:tc>
          <w:tcPr>
            <w:tcW w:w="6096" w:type="dxa"/>
          </w:tcPr>
          <w:p w14:paraId="4657EFBD" w14:textId="55C3FE6A" w:rsidR="0085747A" w:rsidRDefault="00F53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5B0407F7" w14:textId="029E9586" w:rsidR="00E073FE" w:rsidRDefault="00E073FE" w:rsidP="00E073FE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Times New Roman" w:hAnsi="Times New Roman"/>
              </w:rPr>
              <w:t>- precyzyjnie formułować w mowie i na piśmie złożone problemy filozoficzne, stawiać tezy, pisać opracowania monograficzne na podstawie samodzielnie dobranej literatury, stosując oryginalne podejścia i uwzględniając nowe osiągnięcia w zakresie ekofilozofii; wyszukiwać, analizować, oceniać selekcjonować i integrować informacje, samodzielnie interpretować tekst filozoficzny, komentować i konfrontować tezy pochodzące z różnych tekstów.</w:t>
            </w:r>
          </w:p>
          <w:p w14:paraId="3E2F5CEC" w14:textId="2DD7AEC1" w:rsidR="00F53D4F" w:rsidRPr="009C54AE" w:rsidRDefault="00F53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3A0C9B42" w14:textId="7EAE89E5" w:rsidR="0085747A" w:rsidRPr="009C54AE" w:rsidRDefault="00F53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P6S_UW</w:t>
            </w:r>
          </w:p>
        </w:tc>
      </w:tr>
      <w:tr w:rsidR="00E073FE" w:rsidRPr="009C54AE" w14:paraId="7FC2557A" w14:textId="77777777" w:rsidTr="005E6E85">
        <w:tc>
          <w:tcPr>
            <w:tcW w:w="1701" w:type="dxa"/>
          </w:tcPr>
          <w:p w14:paraId="57A9986D" w14:textId="07412652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53D4F">
              <w:rPr>
                <w:rFonts w:ascii="Corbel" w:hAnsi="Corbel"/>
                <w:b w:val="0"/>
                <w:smallCaps w:val="0"/>
                <w:szCs w:val="24"/>
              </w:rPr>
              <w:t>03-K_K01</w:t>
            </w:r>
          </w:p>
        </w:tc>
        <w:tc>
          <w:tcPr>
            <w:tcW w:w="6096" w:type="dxa"/>
          </w:tcPr>
          <w:p w14:paraId="247A4E50" w14:textId="77777777" w:rsidR="0085747A" w:rsidRDefault="00F53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6A513E86" w14:textId="18DAD54D" w:rsidR="00E073FE" w:rsidRDefault="00E073FE" w:rsidP="00E073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krytycznej oceny posiadanej przez siebie wiedzy i umiejętności.</w:t>
            </w:r>
          </w:p>
          <w:p w14:paraId="20497EF7" w14:textId="7697468C" w:rsidR="00F53D4F" w:rsidRPr="009C54AE" w:rsidRDefault="00F53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3E989CC0" w14:textId="31C1D5EA" w:rsidR="0085747A" w:rsidRPr="009C54AE" w:rsidRDefault="00F53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P6S_KK</w:t>
            </w:r>
          </w:p>
        </w:tc>
      </w:tr>
    </w:tbl>
    <w:p w14:paraId="5D5620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27FB2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4DAC80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839A67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09EDD1F" w14:textId="77777777" w:rsidTr="00923D7D">
        <w:tc>
          <w:tcPr>
            <w:tcW w:w="9639" w:type="dxa"/>
          </w:tcPr>
          <w:p w14:paraId="66B3F3DA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D92B403" w14:textId="77777777" w:rsidTr="00923D7D">
        <w:tc>
          <w:tcPr>
            <w:tcW w:w="9639" w:type="dxa"/>
          </w:tcPr>
          <w:p w14:paraId="438D3285" w14:textId="394ED73C" w:rsidR="00F53D4F" w:rsidRDefault="00FD50B5" w:rsidP="00F53D4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Ekofilozofia a ekozofia i ekologia</w:t>
            </w:r>
            <w:r w:rsidR="00F53D4F">
              <w:rPr>
                <w:rFonts w:ascii="Corbel" w:hAnsi="Corbel"/>
                <w:sz w:val="24"/>
                <w:szCs w:val="24"/>
              </w:rPr>
              <w:t xml:space="preserve"> (2 h).</w:t>
            </w:r>
          </w:p>
          <w:p w14:paraId="364125B7" w14:textId="1AD7F6A7" w:rsidR="0085747A" w:rsidRDefault="00F53D4F" w:rsidP="00F53D4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Eko-kosmologia jako nowy punkt wyjścia (2 h).</w:t>
            </w:r>
          </w:p>
          <w:p w14:paraId="6A1E3271" w14:textId="4DBD3EEE" w:rsidR="00F53D4F" w:rsidRDefault="00FD50B5" w:rsidP="00F53D4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Biocentryzm – nowy model stosunku człowieka do Przyrody (2 h).</w:t>
            </w:r>
          </w:p>
          <w:p w14:paraId="0995A975" w14:textId="5A66412C" w:rsidR="00F53D4F" w:rsidRPr="009C54AE" w:rsidRDefault="00F53D4F" w:rsidP="00F53D4F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6AF0512D" w14:textId="77777777" w:rsidTr="00923D7D">
        <w:tc>
          <w:tcPr>
            <w:tcW w:w="9639" w:type="dxa"/>
          </w:tcPr>
          <w:p w14:paraId="248836BE" w14:textId="121D110A" w:rsidR="0085747A" w:rsidRDefault="00FD50B5" w:rsidP="00F53D4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Symbioza antroposfery i biosfery </w:t>
            </w:r>
            <w:r w:rsidR="00F53D4F">
              <w:rPr>
                <w:rFonts w:ascii="Corbel" w:hAnsi="Corbel"/>
                <w:sz w:val="24"/>
                <w:szCs w:val="24"/>
              </w:rPr>
              <w:t>(2 h).</w:t>
            </w:r>
          </w:p>
          <w:p w14:paraId="1010AE03" w14:textId="273DBD02" w:rsidR="00F53D4F" w:rsidRPr="00F53D4F" w:rsidRDefault="00F53D4F" w:rsidP="00F53D4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Eko-etyka</w:t>
            </w:r>
            <w:r w:rsidR="00FD50B5">
              <w:rPr>
                <w:rFonts w:ascii="Corbel" w:hAnsi="Corbel"/>
                <w:sz w:val="24"/>
                <w:szCs w:val="24"/>
              </w:rPr>
              <w:t xml:space="preserve"> i świętość życia </w:t>
            </w:r>
            <w:r>
              <w:rPr>
                <w:rFonts w:ascii="Corbel" w:hAnsi="Corbel"/>
                <w:sz w:val="24"/>
                <w:szCs w:val="24"/>
              </w:rPr>
              <w:t xml:space="preserve"> (2 h).</w:t>
            </w:r>
          </w:p>
        </w:tc>
      </w:tr>
      <w:tr w:rsidR="0085747A" w:rsidRPr="009C54AE" w14:paraId="2C44687E" w14:textId="77777777" w:rsidTr="00923D7D">
        <w:tc>
          <w:tcPr>
            <w:tcW w:w="9639" w:type="dxa"/>
          </w:tcPr>
          <w:p w14:paraId="5BC4E755" w14:textId="685601E7" w:rsidR="0085747A" w:rsidRDefault="00F53D4F" w:rsidP="00F53D4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Świadomość ekologiczna (</w:t>
            </w:r>
            <w:r w:rsidR="00FD50B5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 xml:space="preserve"> h).</w:t>
            </w:r>
          </w:p>
          <w:p w14:paraId="3280BD93" w14:textId="77777777" w:rsidR="00F53D4F" w:rsidRDefault="00F53D4F" w:rsidP="00F53D4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Eutyfronika – nauka o ochronie środowiska psychicznego człowieka </w:t>
            </w:r>
            <w:r w:rsidR="00FD50B5">
              <w:rPr>
                <w:rFonts w:ascii="Corbel" w:hAnsi="Corbel"/>
                <w:sz w:val="24"/>
                <w:szCs w:val="24"/>
              </w:rPr>
              <w:t xml:space="preserve">(2 h). </w:t>
            </w:r>
          </w:p>
          <w:p w14:paraId="20670C02" w14:textId="12C828CE" w:rsidR="00FD50B5" w:rsidRPr="009C54AE" w:rsidRDefault="00FD50B5" w:rsidP="00F53D4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Kolokwium.</w:t>
            </w:r>
          </w:p>
        </w:tc>
      </w:tr>
    </w:tbl>
    <w:p w14:paraId="5769735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37B2BC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 w:rsidRPr="00FD50B5">
        <w:rPr>
          <w:rFonts w:ascii="Corbel" w:hAnsi="Corbel"/>
          <w:sz w:val="24"/>
          <w:szCs w:val="24"/>
          <w:u w:val="single"/>
        </w:rPr>
        <w:t>ćwiczeń audytoryjnych</w:t>
      </w:r>
      <w:r w:rsidRPr="009C54AE">
        <w:rPr>
          <w:rFonts w:ascii="Corbel" w:hAnsi="Corbel"/>
          <w:sz w:val="24"/>
          <w:szCs w:val="24"/>
        </w:rPr>
        <w:t>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74B09D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D365DCD" w14:textId="77777777" w:rsidTr="00923D7D">
        <w:tc>
          <w:tcPr>
            <w:tcW w:w="9639" w:type="dxa"/>
          </w:tcPr>
          <w:p w14:paraId="04C679A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80A9110" w14:textId="77777777" w:rsidTr="00923D7D">
        <w:tc>
          <w:tcPr>
            <w:tcW w:w="9639" w:type="dxa"/>
          </w:tcPr>
          <w:p w14:paraId="08EBC6FF" w14:textId="77777777" w:rsidR="0085747A" w:rsidRDefault="00D44BBE" w:rsidP="00FD50B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etyki globalnej Skolimowskiego (2 h).</w:t>
            </w:r>
          </w:p>
          <w:p w14:paraId="62BF8E94" w14:textId="03E434F8" w:rsidR="00D44BBE" w:rsidRDefault="00D44BBE" w:rsidP="00FD50B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Etyka szacunku dla życia A. Sweitzera a ekofilozofia (2 h).</w:t>
            </w:r>
          </w:p>
          <w:p w14:paraId="39B962A8" w14:textId="2219A533" w:rsidR="00D44BBE" w:rsidRPr="009C54AE" w:rsidRDefault="00D44BBE" w:rsidP="00FD50B5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Natura i kultura – antagonizm czy symbioza (2 h).</w:t>
            </w:r>
          </w:p>
        </w:tc>
      </w:tr>
      <w:tr w:rsidR="0085747A" w:rsidRPr="009C54AE" w14:paraId="0C49380A" w14:textId="77777777" w:rsidTr="00923D7D">
        <w:tc>
          <w:tcPr>
            <w:tcW w:w="9639" w:type="dxa"/>
          </w:tcPr>
          <w:p w14:paraId="411DBD8A" w14:textId="77777777" w:rsidR="0085747A" w:rsidRDefault="00D44BBE" w:rsidP="00D44BB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Idea zrównoważonego rozwoju a ekofilozofia (2 h).</w:t>
            </w:r>
          </w:p>
          <w:p w14:paraId="19877B98" w14:textId="77777777" w:rsidR="00D44BBE" w:rsidRDefault="00D44BBE" w:rsidP="00D44BB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Ekstraktywizm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versus </w:t>
            </w:r>
            <w:r>
              <w:rPr>
                <w:rFonts w:ascii="Corbel" w:hAnsi="Corbel"/>
                <w:sz w:val="24"/>
                <w:szCs w:val="24"/>
              </w:rPr>
              <w:t>stewardship (2 h).</w:t>
            </w:r>
          </w:p>
          <w:p w14:paraId="7F715057" w14:textId="0C06C97C" w:rsidR="00D44BBE" w:rsidRPr="00D44BBE" w:rsidRDefault="00D44BBE" w:rsidP="00D44BB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Bilans antropocenu (4 h).</w:t>
            </w:r>
          </w:p>
          <w:p w14:paraId="686BD7F8" w14:textId="7F34C21A" w:rsidR="00D44BBE" w:rsidRPr="009C54AE" w:rsidRDefault="00D44BBE" w:rsidP="00D44BB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Kolokwium/podsumowanie zajęć (1 h).</w:t>
            </w:r>
          </w:p>
        </w:tc>
      </w:tr>
      <w:tr w:rsidR="0085747A" w:rsidRPr="009C54AE" w14:paraId="0489DAE7" w14:textId="77777777" w:rsidTr="00923D7D">
        <w:tc>
          <w:tcPr>
            <w:tcW w:w="9639" w:type="dxa"/>
          </w:tcPr>
          <w:p w14:paraId="6FF77D2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79F82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528D6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308A9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6BB167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6481A11F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D44BBE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D44BBE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C0F00E5" w14:textId="77777777" w:rsidR="00153C41" w:rsidRPr="00D44BBE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  <w:u w:val="single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D44BBE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D44BBE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D44BBE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metody kształcenia na odległość </w:t>
      </w:r>
    </w:p>
    <w:p w14:paraId="46A23AD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58B828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EE851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746D8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9B2B1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D0D0D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E7DC5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6FD879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489C3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79D65A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CC2B6EF" w14:textId="77777777" w:rsidTr="00C05F44">
        <w:tc>
          <w:tcPr>
            <w:tcW w:w="1985" w:type="dxa"/>
            <w:vAlign w:val="center"/>
          </w:tcPr>
          <w:p w14:paraId="6C50E38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6356644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9A12FC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7B2762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46B8B1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3BB07F1B" w14:textId="77777777" w:rsidTr="00C05F44">
        <w:tc>
          <w:tcPr>
            <w:tcW w:w="1985" w:type="dxa"/>
          </w:tcPr>
          <w:p w14:paraId="14F0CBA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4C1EE41" w14:textId="1B615B59" w:rsidR="0085747A" w:rsidRPr="00D44BBE" w:rsidRDefault="00D44B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esej, obserwacja w trakcie zajęć</w:t>
            </w:r>
          </w:p>
        </w:tc>
        <w:tc>
          <w:tcPr>
            <w:tcW w:w="2126" w:type="dxa"/>
          </w:tcPr>
          <w:p w14:paraId="4EDE27FA" w14:textId="53C55998" w:rsidR="0085747A" w:rsidRPr="009C54AE" w:rsidRDefault="00D44B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w., ćw.</w:t>
            </w:r>
          </w:p>
        </w:tc>
      </w:tr>
      <w:tr w:rsidR="0085747A" w:rsidRPr="009C54AE" w14:paraId="2FB3D584" w14:textId="77777777" w:rsidTr="00C05F44">
        <w:tc>
          <w:tcPr>
            <w:tcW w:w="1985" w:type="dxa"/>
          </w:tcPr>
          <w:p w14:paraId="73326DF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  <w:p w14:paraId="7D090E1D" w14:textId="5D05FFA3" w:rsidR="00D44BBE" w:rsidRPr="009C54AE" w:rsidRDefault="00D44B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EK_o3</w:t>
            </w:r>
          </w:p>
        </w:tc>
        <w:tc>
          <w:tcPr>
            <w:tcW w:w="5528" w:type="dxa"/>
          </w:tcPr>
          <w:p w14:paraId="3B5D8741" w14:textId="77777777" w:rsidR="0085747A" w:rsidRDefault="00D44B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esej</w:t>
            </w:r>
          </w:p>
          <w:p w14:paraId="5F6F7089" w14:textId="0349E638" w:rsidR="00D44BBE" w:rsidRPr="009C54AE" w:rsidRDefault="00D44B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160D779" w14:textId="77777777" w:rsidR="0085747A" w:rsidRDefault="00D44B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w., ćw.</w:t>
            </w:r>
          </w:p>
          <w:p w14:paraId="513D174D" w14:textId="5DC89B12" w:rsidR="00D44BBE" w:rsidRPr="009C54AE" w:rsidRDefault="00D44BB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w., ćw.</w:t>
            </w:r>
          </w:p>
        </w:tc>
      </w:tr>
    </w:tbl>
    <w:p w14:paraId="2112FC0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5C430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E85631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E70C01D" w14:textId="77777777" w:rsidTr="00923D7D">
        <w:tc>
          <w:tcPr>
            <w:tcW w:w="9670" w:type="dxa"/>
          </w:tcPr>
          <w:p w14:paraId="7E37AF63" w14:textId="0EF5820D" w:rsidR="0085747A" w:rsidRPr="009C54AE" w:rsidRDefault="00D44B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wykładu jest odpowiednia frekwencja </w:t>
            </w:r>
            <w:r w:rsidR="004B0FC5">
              <w:rPr>
                <w:rFonts w:ascii="Corbel" w:hAnsi="Corbel"/>
                <w:b w:val="0"/>
                <w:smallCaps w:val="0"/>
                <w:szCs w:val="24"/>
              </w:rPr>
              <w:t>oraz napisanie kolokwium z zakresu prezentowanych treści. Zaliczenie ćwiczeń można uzyskać dzięki stosownej frekwencji na zajęciach i napisaniu  kolokwium bądź eseju na zadany przez prowadzącą ćwiczenia temat.</w:t>
            </w:r>
          </w:p>
          <w:p w14:paraId="39506C17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4F836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686ED2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43E79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518C5E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4597"/>
      </w:tblGrid>
      <w:tr w:rsidR="0085747A" w:rsidRPr="009C54AE" w14:paraId="63984C2B" w14:textId="77777777" w:rsidTr="003E1941">
        <w:tc>
          <w:tcPr>
            <w:tcW w:w="4962" w:type="dxa"/>
            <w:vAlign w:val="center"/>
          </w:tcPr>
          <w:p w14:paraId="526D094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09EB6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CA50BB0" w14:textId="77777777" w:rsidTr="00923D7D">
        <w:tc>
          <w:tcPr>
            <w:tcW w:w="4962" w:type="dxa"/>
          </w:tcPr>
          <w:p w14:paraId="64AEFC97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81D0712" w14:textId="77290791" w:rsidR="0085747A" w:rsidRPr="009C54AE" w:rsidRDefault="004B0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(w.) + 15 (ćw.)</w:t>
            </w:r>
          </w:p>
        </w:tc>
      </w:tr>
      <w:tr w:rsidR="00C61DC5" w:rsidRPr="009C54AE" w14:paraId="56AE021B" w14:textId="77777777" w:rsidTr="00923D7D">
        <w:tc>
          <w:tcPr>
            <w:tcW w:w="4962" w:type="dxa"/>
          </w:tcPr>
          <w:p w14:paraId="62BE4A1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92CFE3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2A14545" w14:textId="77777777" w:rsidR="00C61DC5" w:rsidRDefault="004B0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(konsultacje)</w:t>
            </w:r>
          </w:p>
          <w:p w14:paraId="77BDA9FD" w14:textId="77777777" w:rsidR="004B0FC5" w:rsidRDefault="004B0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E22589C" w14:textId="7FEB0F7A" w:rsidR="004B0FC5" w:rsidRPr="009C54AE" w:rsidRDefault="004B0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14:paraId="1AE1A839" w14:textId="77777777" w:rsidTr="00923D7D">
        <w:tc>
          <w:tcPr>
            <w:tcW w:w="4962" w:type="dxa"/>
          </w:tcPr>
          <w:p w14:paraId="6C93B0C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8F2B75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2712D40" w14:textId="77E5D87B" w:rsidR="00C61DC5" w:rsidRPr="009C54AE" w:rsidRDefault="004B0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 (przygotowanie do ćwiczeń) + 10 (przygotowanie do kolokwium z wykładu) + 10 (przygotowanie do kolokwium z ćwiczeń/napisanie eseju)</w:t>
            </w:r>
          </w:p>
        </w:tc>
      </w:tr>
      <w:tr w:rsidR="0085747A" w:rsidRPr="009C54AE" w14:paraId="14AF8A67" w14:textId="77777777" w:rsidTr="00923D7D">
        <w:tc>
          <w:tcPr>
            <w:tcW w:w="4962" w:type="dxa"/>
          </w:tcPr>
          <w:p w14:paraId="5DFF607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253D5B" w14:textId="1CBC9A20" w:rsidR="0085747A" w:rsidRPr="009C54AE" w:rsidRDefault="004B0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 w:rsidR="0085747A" w:rsidRPr="009C54AE" w14:paraId="41622EAD" w14:textId="77777777" w:rsidTr="00923D7D">
        <w:tc>
          <w:tcPr>
            <w:tcW w:w="4962" w:type="dxa"/>
          </w:tcPr>
          <w:p w14:paraId="2D5D49B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EE0CE95" w14:textId="0A718F73" w:rsidR="0085747A" w:rsidRPr="009C54AE" w:rsidRDefault="004B0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EA5891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F8A682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CA0CE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15E2CB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632AEF2" w14:textId="77777777" w:rsidTr="0071620A">
        <w:trPr>
          <w:trHeight w:val="397"/>
        </w:trPr>
        <w:tc>
          <w:tcPr>
            <w:tcW w:w="3544" w:type="dxa"/>
          </w:tcPr>
          <w:p w14:paraId="44E591A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611067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DAC24E6" w14:textId="77777777" w:rsidTr="0071620A">
        <w:trPr>
          <w:trHeight w:val="397"/>
        </w:trPr>
        <w:tc>
          <w:tcPr>
            <w:tcW w:w="3544" w:type="dxa"/>
          </w:tcPr>
          <w:p w14:paraId="216E42F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E0C01C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01078F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FCE39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AB4AFA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B0FC5" w:rsidRPr="009C54AE" w14:paraId="3FA40C34" w14:textId="77777777" w:rsidTr="0071620A">
        <w:trPr>
          <w:trHeight w:val="397"/>
        </w:trPr>
        <w:tc>
          <w:tcPr>
            <w:tcW w:w="7513" w:type="dxa"/>
          </w:tcPr>
          <w:p w14:paraId="03CF157B" w14:textId="77777777" w:rsidR="004B0FC5" w:rsidRDefault="004B0FC5" w:rsidP="004B0F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A77C93B" w14:textId="77777777" w:rsidR="004B0FC5" w:rsidRDefault="004B0FC5" w:rsidP="004B0F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206FA318" w14:textId="77777777" w:rsidR="004B0FC5" w:rsidRDefault="004B0FC5" w:rsidP="004B0FC5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 Skolimowski,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Filozofia żyjąca. Eko-filozofia jako drzewo życia,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przeł. J. Wojciechowski, Wydaw. Pusty Obłok, Warszawa 1993.</w:t>
            </w:r>
          </w:p>
          <w:p w14:paraId="75D08E35" w14:textId="77777777" w:rsidR="004B0FC5" w:rsidRDefault="004B0FC5" w:rsidP="004B0FC5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Z. Piątek,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Ekofilozofia,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Wydaw. Uniw. Jagielońskiego, Kraków 2008.</w:t>
            </w:r>
          </w:p>
          <w:p w14:paraId="5CEC73D3" w14:textId="77777777" w:rsidR="004B0FC5" w:rsidRPr="003C49C8" w:rsidRDefault="004B0FC5" w:rsidP="004B0FC5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C49C8">
              <w:rPr>
                <w:rFonts w:ascii="Corbel" w:hAnsi="Corbel"/>
                <w:b w:val="0"/>
                <w:i/>
                <w:smallCaps w:val="0"/>
                <w:szCs w:val="24"/>
              </w:rPr>
              <w:t>Wokół Eko-filozofii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A.Papuziński i Z. Hulla (red.), Wydaw. Akademii Bydgoskiej, Bydgoszcz 2001.</w:t>
            </w:r>
            <w:r w:rsidRPr="003C49C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  <w:p w14:paraId="76244722" w14:textId="77777777" w:rsidR="004B0FC5" w:rsidRDefault="004B0FC5" w:rsidP="004B0F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68C9C940" w14:textId="77777777" w:rsidR="004B0FC5" w:rsidRPr="00F07454" w:rsidRDefault="004B0FC5" w:rsidP="004B0FC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 Bińczyk,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Epoka człowieka. Retoryka i marazm antropogenu,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PWN, Warszawa, 2018.</w:t>
            </w:r>
          </w:p>
          <w:p w14:paraId="203A9DA7" w14:textId="77777777" w:rsidR="004B0FC5" w:rsidRPr="00F07454" w:rsidRDefault="004B0FC5" w:rsidP="004B0FC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N. Klein,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To zmienia wszystko. Kapitalizm kontra klimat,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2016.</w:t>
            </w:r>
          </w:p>
          <w:p w14:paraId="03BEDDBF" w14:textId="77777777" w:rsidR="004B0FC5" w:rsidRPr="0013553B" w:rsidRDefault="004B0FC5" w:rsidP="004B0FC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W. Tyburski,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Idea etyki globalnej Henryka Skolimowskiego,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(w:)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Wokół Eko-filozofii,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A. Papuziński, Z. Hulla (red.), Wydaw. Akademii Bydgoskiej, Bydgoszcz 2001, s. 129-135.</w:t>
            </w:r>
          </w:p>
          <w:p w14:paraId="4C4DA634" w14:textId="77777777" w:rsidR="004B0FC5" w:rsidRPr="00172F7C" w:rsidRDefault="004B0FC5" w:rsidP="004B0FC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 Skolimowski,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Od etyki nikomachejskiej do etyki globalnej,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(w:)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Idea etyczności globalnej,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pr. zbior. pod red. J. Sekuły, Siedlce 1999.</w:t>
            </w:r>
          </w:p>
          <w:p w14:paraId="59EDED1C" w14:textId="77777777" w:rsidR="004B0FC5" w:rsidRPr="00016842" w:rsidRDefault="004B0FC5" w:rsidP="004B0FC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Z. Piątek,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Ekofilozofia,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Wydaw. Uniw. Jagiellońskiego, Kraków 2008.</w:t>
            </w:r>
          </w:p>
          <w:p w14:paraId="30C2E3A5" w14:textId="4198EFBE" w:rsidR="004B0FC5" w:rsidRPr="009C54AE" w:rsidRDefault="004B0FC5" w:rsidP="004B0F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B0FC5" w:rsidRPr="009C54AE" w14:paraId="0C0887D5" w14:textId="77777777" w:rsidTr="0071620A">
        <w:trPr>
          <w:trHeight w:val="397"/>
        </w:trPr>
        <w:tc>
          <w:tcPr>
            <w:tcW w:w="7513" w:type="dxa"/>
          </w:tcPr>
          <w:p w14:paraId="7B452282" w14:textId="77777777" w:rsidR="004B0FC5" w:rsidRDefault="004B0FC5" w:rsidP="004B0F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649E132" w14:textId="77777777" w:rsidR="004B0FC5" w:rsidRPr="00353A89" w:rsidRDefault="004B0FC5" w:rsidP="004B0FC5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Skubała i I. Kukowka-Bystra,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Zrozumieć przyrodę na nowo,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2010.</w:t>
            </w:r>
          </w:p>
          <w:p w14:paraId="7B50FA53" w14:textId="77777777" w:rsidR="004B0FC5" w:rsidRPr="009D057E" w:rsidRDefault="004B0FC5" w:rsidP="004B0FC5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S. Hołownia,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Boskie zwierzęta,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2018.</w:t>
            </w:r>
          </w:p>
          <w:p w14:paraId="137509E0" w14:textId="6CA04713" w:rsidR="004B0FC5" w:rsidRPr="009C54AE" w:rsidRDefault="004B0FC5" w:rsidP="004B0FC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Dobrostan zwierząt: różne perspektywy,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H. Mamzer (red.), Wydaw. Nauk. Katedra, Gdańsk 2018.</w:t>
            </w:r>
          </w:p>
        </w:tc>
      </w:tr>
    </w:tbl>
    <w:p w14:paraId="3E4FA55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78FF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ABC76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0C28AD" w14:textId="77777777" w:rsidR="00CB49DB" w:rsidRDefault="00CB49DB" w:rsidP="00C16ABF">
      <w:pPr>
        <w:spacing w:after="0" w:line="240" w:lineRule="auto"/>
      </w:pPr>
      <w:r>
        <w:separator/>
      </w:r>
    </w:p>
  </w:endnote>
  <w:endnote w:type="continuationSeparator" w:id="0">
    <w:p w14:paraId="0D3BA189" w14:textId="77777777" w:rsidR="00CB49DB" w:rsidRDefault="00CB49D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E32C2" w14:textId="77777777" w:rsidR="00CB49DB" w:rsidRDefault="00CB49DB" w:rsidP="00C16ABF">
      <w:pPr>
        <w:spacing w:after="0" w:line="240" w:lineRule="auto"/>
      </w:pPr>
      <w:r>
        <w:separator/>
      </w:r>
    </w:p>
  </w:footnote>
  <w:footnote w:type="continuationSeparator" w:id="0">
    <w:p w14:paraId="791F4E41" w14:textId="77777777" w:rsidR="00CB49DB" w:rsidRDefault="00CB49DB" w:rsidP="00C16ABF">
      <w:pPr>
        <w:spacing w:after="0" w:line="240" w:lineRule="auto"/>
      </w:pPr>
      <w:r>
        <w:continuationSeparator/>
      </w:r>
    </w:p>
  </w:footnote>
  <w:footnote w:id="1">
    <w:p w14:paraId="1862BEE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01A17"/>
    <w:multiLevelType w:val="hybridMultilevel"/>
    <w:tmpl w:val="46B60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AA0B7B"/>
    <w:multiLevelType w:val="hybridMultilevel"/>
    <w:tmpl w:val="8E1C5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B78AE"/>
    <w:multiLevelType w:val="hybridMultilevel"/>
    <w:tmpl w:val="2BBC1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6757DA"/>
    <w:multiLevelType w:val="hybridMultilevel"/>
    <w:tmpl w:val="6D220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041904"/>
    <w:multiLevelType w:val="hybridMultilevel"/>
    <w:tmpl w:val="36FA9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2D6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302C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66EAA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B0FC5"/>
    <w:rsid w:val="004B5477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510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9DB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4BBE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73FE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3D4F"/>
    <w:rsid w:val="00F617C3"/>
    <w:rsid w:val="00F7066B"/>
    <w:rsid w:val="00F83B28"/>
    <w:rsid w:val="00FA46E5"/>
    <w:rsid w:val="00FB7DBA"/>
    <w:rsid w:val="00FC1C25"/>
    <w:rsid w:val="00FC3F45"/>
    <w:rsid w:val="00FD503F"/>
    <w:rsid w:val="00FD50B5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0CA47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7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BD174-B159-4D04-870D-60632DFBF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54</TotalTime>
  <Pages>1</Pages>
  <Words>955</Words>
  <Characters>5731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</cp:revision>
  <cp:lastPrinted>2019-02-06T12:12:00Z</cp:lastPrinted>
  <dcterms:created xsi:type="dcterms:W3CDTF">2020-10-21T18:58:00Z</dcterms:created>
  <dcterms:modified xsi:type="dcterms:W3CDTF">2024-08-13T09:35:00Z</dcterms:modified>
</cp:coreProperties>
</file>